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DC16" w14:textId="77777777" w:rsidR="00D55240" w:rsidRDefault="00DB1DE9">
      <w:pPr>
        <w:pStyle w:val="Standard"/>
        <w:rPr>
          <w:rFonts w:ascii="Verdana" w:hAnsi="Verdana"/>
        </w:rPr>
      </w:pPr>
      <w:r>
        <w:rPr>
          <w:rFonts w:ascii="Verdana" w:hAnsi="Verdana"/>
        </w:rPr>
        <w:t>APPUNTI GRUPPO DI LAVORO SESSIONE 22 DEL 04.06.19</w:t>
      </w:r>
    </w:p>
    <w:p w14:paraId="4F9BEFAA" w14:textId="77777777" w:rsidR="00D55240" w:rsidRDefault="00D55240">
      <w:pPr>
        <w:pStyle w:val="Standard"/>
        <w:rPr>
          <w:rFonts w:ascii="Verdana" w:hAnsi="Verdana"/>
        </w:rPr>
      </w:pPr>
    </w:p>
    <w:p w14:paraId="2C462507" w14:textId="77777777" w:rsidR="00D55240" w:rsidRDefault="00DB1DE9">
      <w:pPr>
        <w:pStyle w:val="Standard"/>
        <w:rPr>
          <w:rFonts w:ascii="Verdana" w:hAnsi="Verdana"/>
        </w:rPr>
      </w:pPr>
      <w:r>
        <w:rPr>
          <w:rFonts w:ascii="Verdana" w:hAnsi="Verdana"/>
        </w:rPr>
        <w:t xml:space="preserve">La partecipazione al CPC ha come rilevanza l'aspetto positivo di aver dato la possibilità di confrontarci e soprattutto migliorare la conoscenza di alcuni contenuti ed </w:t>
      </w:r>
      <w:r>
        <w:rPr>
          <w:rFonts w:ascii="Verdana" w:hAnsi="Verdana"/>
        </w:rPr>
        <w:t>argomentazioni che normalmente non vengono affrontate, se non in seno al CPCP stesso.</w:t>
      </w:r>
    </w:p>
    <w:p w14:paraId="1A073B70" w14:textId="77777777" w:rsidR="00D55240" w:rsidRDefault="00D55240">
      <w:pPr>
        <w:pStyle w:val="Standard"/>
        <w:rPr>
          <w:rFonts w:ascii="Verdana" w:hAnsi="Verdana"/>
        </w:rPr>
      </w:pPr>
    </w:p>
    <w:p w14:paraId="227FEC84" w14:textId="77777777" w:rsidR="00D55240" w:rsidRDefault="00DB1DE9">
      <w:pPr>
        <w:pStyle w:val="Standard"/>
        <w:rPr>
          <w:rFonts w:ascii="Verdana" w:hAnsi="Verdana"/>
        </w:rPr>
      </w:pPr>
      <w:r>
        <w:rPr>
          <w:rFonts w:ascii="Verdana" w:hAnsi="Verdana"/>
        </w:rPr>
        <w:t>Si r</w:t>
      </w:r>
      <w:r>
        <w:rPr>
          <w:rFonts w:ascii="Verdana" w:hAnsi="Verdana"/>
        </w:rPr>
        <w:t>ileva però che molto speso la partecipazione è stata “passiva” e non “propositiva”. Questo per il fatto che per la maggior parte degli incontri, si è assistito alla e</w:t>
      </w:r>
      <w:r>
        <w:rPr>
          <w:rFonts w:ascii="Verdana" w:hAnsi="Verdana"/>
        </w:rPr>
        <w:t>sposizione di decisioni e scelte già a priori fatte in diaconia.</w:t>
      </w:r>
    </w:p>
    <w:p w14:paraId="20A1399B" w14:textId="77777777" w:rsidR="00D55240" w:rsidRDefault="00DB1DE9">
      <w:pPr>
        <w:pStyle w:val="Standard"/>
        <w:rPr>
          <w:rFonts w:ascii="Verdana" w:hAnsi="Verdana"/>
        </w:rPr>
      </w:pPr>
      <w:r>
        <w:rPr>
          <w:rFonts w:ascii="Verdana" w:hAnsi="Verdana"/>
        </w:rPr>
        <w:t>Non è stata offerta la possibilità di confronto e “discernimento”. Ci siamo chiesti il perché</w:t>
      </w:r>
      <w:r>
        <w:rPr>
          <w:rFonts w:ascii="Verdana" w:hAnsi="Verdana"/>
        </w:rPr>
        <w:t>, senza avere una risposta univoca e precisa. Potremmo anche pensare che sia stata una scelta for</w:t>
      </w:r>
      <w:r>
        <w:rPr>
          <w:rFonts w:ascii="Verdana" w:hAnsi="Verdana"/>
        </w:rPr>
        <w:t>zata da parte del</w:t>
      </w:r>
      <w:r>
        <w:rPr>
          <w:rFonts w:ascii="Verdana" w:hAnsi="Verdana"/>
        </w:rPr>
        <w:t>la diaconia, di fronte alla poca reattività e vivacità del consiglio nelle occasioni in cui invece occorreva proporre, discutere</w:t>
      </w:r>
      <w:r>
        <w:rPr>
          <w:rFonts w:ascii="Verdana" w:hAnsi="Verdana"/>
        </w:rPr>
        <w:t>, discernere</w:t>
      </w:r>
      <w:r>
        <w:rPr>
          <w:rFonts w:ascii="Verdana" w:hAnsi="Verdana"/>
        </w:rPr>
        <w:t>.</w:t>
      </w:r>
    </w:p>
    <w:p w14:paraId="642BA4E1" w14:textId="77777777" w:rsidR="00D55240" w:rsidRDefault="00D55240">
      <w:pPr>
        <w:pStyle w:val="Standard"/>
        <w:rPr>
          <w:rFonts w:ascii="Verdana" w:hAnsi="Verdana"/>
        </w:rPr>
      </w:pPr>
    </w:p>
    <w:p w14:paraId="79614711" w14:textId="77777777" w:rsidR="00D55240" w:rsidRDefault="00DB1DE9">
      <w:pPr>
        <w:pStyle w:val="Standard"/>
        <w:rPr>
          <w:rFonts w:ascii="Verdana" w:hAnsi="Verdana"/>
        </w:rPr>
      </w:pPr>
      <w:r>
        <w:rPr>
          <w:rFonts w:ascii="Verdana" w:hAnsi="Verdana"/>
        </w:rPr>
        <w:t>Sicuramente il precedente CPCP ha dovuto affrontare scelte più importanti, trattandosi del primo</w:t>
      </w:r>
      <w:r>
        <w:rPr>
          <w:rFonts w:ascii="Verdana" w:hAnsi="Verdana"/>
        </w:rPr>
        <w:t xml:space="preserve"> CP a Comunità Pastorale completata con la presenza di tutte e quattro le parrocchie.</w:t>
      </w:r>
    </w:p>
    <w:p w14:paraId="23F056A1" w14:textId="77777777" w:rsidR="00D55240" w:rsidRDefault="00DB1DE9">
      <w:pPr>
        <w:pStyle w:val="Standard"/>
        <w:rPr>
          <w:rFonts w:ascii="Verdana" w:hAnsi="Verdana"/>
        </w:rPr>
      </w:pPr>
      <w:r>
        <w:rPr>
          <w:rFonts w:ascii="Verdana" w:hAnsi="Verdana"/>
        </w:rPr>
        <w:t>Allora si dovettero affrontare tematiche delicate quali, ad esempio, la paventata possibilità della chiusura della Scuola dell''Infanzia di Ponte, l'utilizzo o meno della</w:t>
      </w:r>
      <w:r>
        <w:rPr>
          <w:rFonts w:ascii="Verdana" w:hAnsi="Verdana"/>
        </w:rPr>
        <w:t xml:space="preserve"> Chiesa nuova in Laveno, la ridistribuzione degli orari delle messe.</w:t>
      </w:r>
    </w:p>
    <w:p w14:paraId="56383747" w14:textId="77777777" w:rsidR="00D55240" w:rsidRDefault="00D55240">
      <w:pPr>
        <w:pStyle w:val="Standard"/>
        <w:rPr>
          <w:rFonts w:ascii="Verdana" w:hAnsi="Verdana"/>
        </w:rPr>
      </w:pPr>
    </w:p>
    <w:p w14:paraId="45AD81FF" w14:textId="77777777" w:rsidR="00D55240" w:rsidRDefault="00DB1DE9">
      <w:pPr>
        <w:pStyle w:val="Standard"/>
        <w:rPr>
          <w:rFonts w:ascii="Verdana" w:hAnsi="Verdana"/>
        </w:rPr>
      </w:pPr>
      <w:r>
        <w:rPr>
          <w:rFonts w:ascii="Verdana" w:hAnsi="Verdana"/>
        </w:rPr>
        <w:t>Complice anche la natura differente di don Bruno, abile nello stimolare in modo provocatorio il confronto.</w:t>
      </w:r>
    </w:p>
    <w:p w14:paraId="2C61005C" w14:textId="77777777" w:rsidR="00D55240" w:rsidRDefault="00D55240">
      <w:pPr>
        <w:pStyle w:val="Standard"/>
        <w:rPr>
          <w:rFonts w:ascii="Verdana" w:hAnsi="Verdana"/>
        </w:rPr>
      </w:pPr>
    </w:p>
    <w:p w14:paraId="20579267" w14:textId="77777777" w:rsidR="00D55240" w:rsidRDefault="00DB1DE9">
      <w:pPr>
        <w:pStyle w:val="Standard"/>
        <w:rPr>
          <w:rFonts w:ascii="Verdana" w:hAnsi="Verdana"/>
        </w:rPr>
      </w:pPr>
      <w:r>
        <w:rPr>
          <w:rFonts w:ascii="Verdana" w:hAnsi="Verdana"/>
        </w:rPr>
        <w:t>Ora che la Comunità è avviata, si sono dovuti fare altrettanti passi importanti</w:t>
      </w:r>
      <w:r>
        <w:rPr>
          <w:rFonts w:ascii="Verdana" w:hAnsi="Verdana"/>
        </w:rPr>
        <w:t>, ma più incentrati nell'aspetto pastorale rispetto a quello prettamente operativo.</w:t>
      </w:r>
    </w:p>
    <w:p w14:paraId="5A98501C" w14:textId="77777777" w:rsidR="00D55240" w:rsidRDefault="00DB1DE9">
      <w:pPr>
        <w:pStyle w:val="Standard"/>
        <w:rPr>
          <w:rFonts w:ascii="Verdana" w:hAnsi="Verdana"/>
        </w:rPr>
      </w:pPr>
      <w:r>
        <w:rPr>
          <w:rFonts w:ascii="Verdana" w:hAnsi="Verdana"/>
        </w:rPr>
        <w:t>Ne consegue un più difficile approccio che, unito alla difficoltà di molti membri ad esporre le proprie sensazioni o proposte dinnanzi ad un considerevole numero di persone</w:t>
      </w:r>
      <w:r>
        <w:rPr>
          <w:rFonts w:ascii="Verdana" w:hAnsi="Verdana"/>
        </w:rPr>
        <w:t>, ha fatto sì</w:t>
      </w:r>
      <w:r>
        <w:rPr>
          <w:rFonts w:ascii="Verdana" w:hAnsi="Verdana"/>
        </w:rPr>
        <w:t xml:space="preserve"> che spesso sia mancato un vero e proprio dibattito, da cui può scaturire il discernimento, il consigliare.</w:t>
      </w:r>
    </w:p>
    <w:p w14:paraId="20462215" w14:textId="77777777" w:rsidR="00D55240" w:rsidRDefault="00D55240">
      <w:pPr>
        <w:pStyle w:val="Standard"/>
        <w:rPr>
          <w:rFonts w:ascii="Verdana" w:hAnsi="Verdana"/>
        </w:rPr>
      </w:pPr>
    </w:p>
    <w:p w14:paraId="3D964649" w14:textId="77777777" w:rsidR="00D55240" w:rsidRDefault="00DB1DE9">
      <w:pPr>
        <w:pStyle w:val="Standard"/>
        <w:rPr>
          <w:rFonts w:ascii="Verdana" w:hAnsi="Verdana"/>
        </w:rPr>
      </w:pPr>
      <w:r>
        <w:rPr>
          <w:rFonts w:ascii="Verdana" w:hAnsi="Verdana"/>
        </w:rPr>
        <w:t>L'esperienza di questa sera, il lavorare e confrontarsi</w:t>
      </w:r>
      <w:r>
        <w:rPr>
          <w:rFonts w:ascii="Verdana" w:hAnsi="Verdana"/>
        </w:rPr>
        <w:t xml:space="preserve"> a piccoli gruppi, ne è la riprova, molti si sono sentiti incoraggiati e meno ti</w:t>
      </w:r>
      <w:r>
        <w:rPr>
          <w:rFonts w:ascii="Verdana" w:hAnsi="Verdana"/>
        </w:rPr>
        <w:t>morosi.</w:t>
      </w:r>
    </w:p>
    <w:p w14:paraId="4913435F" w14:textId="77777777" w:rsidR="00D55240" w:rsidRDefault="00D55240">
      <w:pPr>
        <w:pStyle w:val="Standard"/>
        <w:rPr>
          <w:rFonts w:ascii="Verdana" w:hAnsi="Verdana"/>
        </w:rPr>
      </w:pPr>
    </w:p>
    <w:p w14:paraId="030C8016" w14:textId="77777777" w:rsidR="00D55240" w:rsidRDefault="00DB1DE9">
      <w:pPr>
        <w:pStyle w:val="Standard"/>
        <w:rPr>
          <w:rFonts w:ascii="Verdana" w:hAnsi="Verdana"/>
        </w:rPr>
      </w:pPr>
      <w:r>
        <w:rPr>
          <w:rFonts w:ascii="Verdana" w:hAnsi="Verdana"/>
        </w:rPr>
        <w:t>Deve crescere nella Comunità, a partire dai membri del CPCP, la consapevolezza che il clero è al servizio della Comunità cristiana. Ma la progress</w:t>
      </w:r>
      <w:r>
        <w:rPr>
          <w:rFonts w:ascii="Verdana" w:hAnsi="Verdana"/>
        </w:rPr>
        <w:t>iva diminuzione delle figure clericali, deve stimolarci a reagire, non restando legati ai vecchi schemi</w:t>
      </w:r>
      <w:r>
        <w:rPr>
          <w:rFonts w:ascii="Verdana" w:hAnsi="Verdana"/>
        </w:rPr>
        <w:t xml:space="preserve"> in cui il parroco, la suora o il coadiutore operavano scelte e si occupavano di tutto.</w:t>
      </w:r>
    </w:p>
    <w:p w14:paraId="119A870A" w14:textId="77777777" w:rsidR="00D55240" w:rsidRDefault="00D55240">
      <w:pPr>
        <w:pStyle w:val="Standard"/>
        <w:rPr>
          <w:rFonts w:ascii="Verdana" w:hAnsi="Verdana"/>
        </w:rPr>
      </w:pPr>
    </w:p>
    <w:p w14:paraId="703B4334" w14:textId="77777777" w:rsidR="00D55240" w:rsidRDefault="00DB1DE9">
      <w:pPr>
        <w:pStyle w:val="Standard"/>
        <w:rPr>
          <w:rFonts w:ascii="Verdana" w:hAnsi="Verdana"/>
        </w:rPr>
      </w:pPr>
      <w:r>
        <w:rPr>
          <w:rFonts w:ascii="Verdana" w:hAnsi="Verdana"/>
        </w:rPr>
        <w:t>Dobbiamo essere previdenti ed iniziare ad operare preparandoci ad un futuro in cui, salvo sorprese, il laico dovrà sopperire quanto più possibile alla carenza di sacerdoti</w:t>
      </w:r>
      <w:r>
        <w:rPr>
          <w:rFonts w:ascii="Verdana" w:hAnsi="Verdana"/>
        </w:rPr>
        <w:t xml:space="preserve"> e clericali.</w:t>
      </w:r>
    </w:p>
    <w:p w14:paraId="2C8E180E" w14:textId="77777777" w:rsidR="00D55240" w:rsidRDefault="00DB1DE9">
      <w:pPr>
        <w:pStyle w:val="Standard"/>
        <w:rPr>
          <w:rFonts w:ascii="Verdana" w:hAnsi="Verdana"/>
        </w:rPr>
      </w:pPr>
      <w:r>
        <w:rPr>
          <w:rFonts w:ascii="Verdana" w:hAnsi="Verdana"/>
        </w:rPr>
        <w:t xml:space="preserve">Abbiamo dimostrato che di fronte ad un ostacolo non abbiamo mai gettato la spugna, ma purtroppo lo abbiamo sempre fatto solo quando non esisteva più alternativa, quando ci si ritrova costretti. Si citano ad esempio la positiva </w:t>
      </w:r>
      <w:r>
        <w:rPr>
          <w:rFonts w:ascii="Verdana" w:hAnsi="Verdana"/>
        </w:rPr>
        <w:t xml:space="preserve">reattività e vitalità intrapresa da coloro che animano l'oratorio di Laveno (in cui </w:t>
      </w:r>
      <w:r>
        <w:rPr>
          <w:rFonts w:ascii="Verdana" w:hAnsi="Verdana"/>
        </w:rPr>
        <w:lastRenderedPageBreak/>
        <w:t>sono praticamente assenti figure clericali) oppure la sopraggiunta mancanza del sacrestano al Ponte (solo dopo la sua “forzata” assenza, un gruppo di volontari coordinati d</w:t>
      </w:r>
      <w:r>
        <w:rPr>
          <w:rFonts w:ascii="Verdana" w:hAnsi="Verdana"/>
        </w:rPr>
        <w:t xml:space="preserve">alle suore, si </w:t>
      </w:r>
      <w:r>
        <w:rPr>
          <w:rFonts w:ascii="Verdana" w:hAnsi="Verdana"/>
        </w:rPr>
        <w:t>è proposto di occuparsi delle funzioni del sacrestano).</w:t>
      </w:r>
    </w:p>
    <w:p w14:paraId="623D95CB" w14:textId="77777777" w:rsidR="00D55240" w:rsidRDefault="00D55240">
      <w:pPr>
        <w:pStyle w:val="Standard"/>
        <w:rPr>
          <w:rFonts w:ascii="Verdana" w:hAnsi="Verdana"/>
        </w:rPr>
      </w:pPr>
    </w:p>
    <w:p w14:paraId="6FA87C3D" w14:textId="77777777" w:rsidR="00D55240" w:rsidRDefault="00DB1DE9">
      <w:pPr>
        <w:pStyle w:val="Standard"/>
        <w:rPr>
          <w:rFonts w:ascii="Verdana" w:hAnsi="Verdana"/>
        </w:rPr>
      </w:pPr>
      <w:r>
        <w:rPr>
          <w:rFonts w:ascii="Verdana" w:hAnsi="Verdana"/>
        </w:rPr>
        <w:t>Ci è stato chiesto se a nostro parere gli altri ci vedono come un punto di riferimento per i loro bisogni religiosi. Di fatto è opinione comune che questo non accade, semmai vengono f</w:t>
      </w:r>
      <w:r>
        <w:rPr>
          <w:rFonts w:ascii="Verdana" w:hAnsi="Verdana"/>
        </w:rPr>
        <w:t>atte richieste sempre di tipo operativo, dettate dalla necessità di garantire</w:t>
      </w:r>
      <w:r>
        <w:rPr>
          <w:rFonts w:ascii="Verdana" w:hAnsi="Verdana"/>
        </w:rPr>
        <w:t xml:space="preserve"> un servizio efficiente in ciò che la parrocchia offre ai parrocchiani, ma nulla di più.</w:t>
      </w:r>
    </w:p>
    <w:p w14:paraId="2DB314CA" w14:textId="77777777" w:rsidR="00D55240" w:rsidRDefault="00D55240">
      <w:pPr>
        <w:pStyle w:val="Standard"/>
        <w:rPr>
          <w:rFonts w:ascii="Verdana" w:hAnsi="Verdana"/>
        </w:rPr>
      </w:pPr>
    </w:p>
    <w:p w14:paraId="4A316120" w14:textId="77777777" w:rsidR="00D55240" w:rsidRDefault="00DB1DE9">
      <w:pPr>
        <w:pStyle w:val="Standard"/>
        <w:rPr>
          <w:rFonts w:ascii="Verdana" w:hAnsi="Verdana"/>
        </w:rPr>
      </w:pPr>
      <w:r>
        <w:rPr>
          <w:rFonts w:ascii="Verdana" w:hAnsi="Verdana"/>
        </w:rPr>
        <w:t xml:space="preserve">Al nuovo CPCP, e quindi ai suoi futuri membri, spetterà di essere più presenti nella vita </w:t>
      </w:r>
      <w:r>
        <w:rPr>
          <w:rFonts w:ascii="Verdana" w:hAnsi="Verdana"/>
        </w:rPr>
        <w:t>quotidiana della comunità, di avere consapevolezza di appartenere ad una Chiesa.</w:t>
      </w:r>
    </w:p>
    <w:p w14:paraId="6367D700" w14:textId="77777777" w:rsidR="00D55240" w:rsidRDefault="00DB1DE9">
      <w:pPr>
        <w:pStyle w:val="Standard"/>
        <w:rPr>
          <w:rFonts w:ascii="Verdana" w:hAnsi="Verdana"/>
        </w:rPr>
      </w:pPr>
      <w:r>
        <w:rPr>
          <w:rFonts w:ascii="Verdana" w:hAnsi="Verdana"/>
        </w:rPr>
        <w:t>Si lamenta che nelle var</w:t>
      </w:r>
      <w:r>
        <w:rPr>
          <w:rFonts w:ascii="Verdana" w:hAnsi="Verdana"/>
        </w:rPr>
        <w:t>ie iniziative comunitarie, sia di formazione, sia di intrattenimento, sia liturgiche, è sempre molto ridotta la partecipazione dei membri stessi del CPC</w:t>
      </w:r>
      <w:r>
        <w:rPr>
          <w:rFonts w:ascii="Verdana" w:hAnsi="Verdana"/>
        </w:rPr>
        <w:t>P. Sono loro i primi a dover partecipare per trasmettere il concetto di appartenenza ad una comunità attiva, ad una chiesa in cammino.</w:t>
      </w:r>
    </w:p>
    <w:p w14:paraId="21AFF4B1" w14:textId="77777777" w:rsidR="00D55240" w:rsidRDefault="00D55240">
      <w:pPr>
        <w:pStyle w:val="Standard"/>
        <w:rPr>
          <w:rFonts w:ascii="Verdana" w:hAnsi="Verdana"/>
        </w:rPr>
      </w:pPr>
    </w:p>
    <w:p w14:paraId="764AEE08" w14:textId="77777777" w:rsidR="00D55240" w:rsidRDefault="00DB1DE9">
      <w:pPr>
        <w:pStyle w:val="Standard"/>
        <w:rPr>
          <w:rFonts w:ascii="Verdana" w:hAnsi="Verdana"/>
        </w:rPr>
      </w:pPr>
      <w:r>
        <w:rPr>
          <w:rFonts w:ascii="Verdana" w:hAnsi="Verdana"/>
        </w:rPr>
        <w:t>In merito alla visita pastorale dell'Arcivescovo, si evidenzia che la stessa ha dato la possibilità di accorgersi di una</w:t>
      </w:r>
      <w:r>
        <w:rPr>
          <w:rFonts w:ascii="Verdana" w:hAnsi="Verdana"/>
        </w:rPr>
        <w:t xml:space="preserve"> comunità viva, con la presenza di molte realtà, spesso sconosciute, che magari per superficialità o semplice difficoltà di comunicazione, non si conoscevano.</w:t>
      </w:r>
    </w:p>
    <w:p w14:paraId="339AB0E7" w14:textId="77777777" w:rsidR="00D55240" w:rsidRDefault="00D55240">
      <w:pPr>
        <w:pStyle w:val="Standard"/>
        <w:rPr>
          <w:rFonts w:ascii="Verdana" w:hAnsi="Verdana"/>
        </w:rPr>
      </w:pPr>
    </w:p>
    <w:p w14:paraId="50815B78" w14:textId="77777777" w:rsidR="00D55240" w:rsidRDefault="00DB1DE9">
      <w:pPr>
        <w:pStyle w:val="Standard"/>
        <w:rPr>
          <w:rFonts w:ascii="Verdana" w:hAnsi="Verdana"/>
        </w:rPr>
      </w:pPr>
      <w:r>
        <w:rPr>
          <w:rFonts w:ascii="Verdana" w:hAnsi="Verdana"/>
        </w:rPr>
        <w:t>Quanto alle Commissioni</w:t>
      </w:r>
      <w:r>
        <w:rPr>
          <w:rFonts w:ascii="Verdana" w:hAnsi="Verdana"/>
        </w:rPr>
        <w:t>, si rileva la difficoltà nel costituirle e fale funzionare come dovrebbe.</w:t>
      </w:r>
    </w:p>
    <w:p w14:paraId="0D9EE45C" w14:textId="77777777" w:rsidR="00D55240" w:rsidRDefault="00DB1DE9">
      <w:pPr>
        <w:pStyle w:val="Standard"/>
        <w:rPr>
          <w:rFonts w:ascii="Verdana" w:hAnsi="Verdana"/>
        </w:rPr>
      </w:pPr>
      <w:r>
        <w:rPr>
          <w:rFonts w:ascii="Verdana" w:hAnsi="Verdana"/>
        </w:rPr>
        <w:t xml:space="preserve">Si accenna </w:t>
      </w:r>
      <w:r>
        <w:rPr>
          <w:rFonts w:ascii="Verdana" w:hAnsi="Verdana"/>
        </w:rPr>
        <w:t>alla commissione liturgica, costituita tardivamente e solo in occasione della visita pastorale, mentre dovrebbe essere il fulcro e il coordinamento</w:t>
      </w:r>
      <w:r>
        <w:rPr>
          <w:rFonts w:ascii="Verdana" w:hAnsi="Verdana"/>
        </w:rPr>
        <w:t xml:space="preserve"> di tutte le attività liturgiche della comunità.</w:t>
      </w:r>
    </w:p>
    <w:p w14:paraId="23AB6821" w14:textId="77777777" w:rsidR="00D55240" w:rsidRDefault="00DB1DE9">
      <w:pPr>
        <w:pStyle w:val="Standard"/>
        <w:rPr>
          <w:rFonts w:ascii="Verdana" w:hAnsi="Verdana"/>
        </w:rPr>
      </w:pPr>
      <w:r>
        <w:rPr>
          <w:rFonts w:ascii="Verdana" w:hAnsi="Verdana"/>
        </w:rPr>
        <w:t>Si riferisce della commissione famiglia, i cui m</w:t>
      </w:r>
      <w:r>
        <w:rPr>
          <w:rFonts w:ascii="Verdana" w:hAnsi="Verdana"/>
        </w:rPr>
        <w:t>embri si ritrovano molte volte pressati dalla scadenza programmata di alcune iniziative (festa famiglia, anniversari di matrimonio</w:t>
      </w:r>
      <w:bookmarkStart w:id="0" w:name="_GoBack"/>
      <w:bookmarkEnd w:id="0"/>
      <w:r>
        <w:rPr>
          <w:rFonts w:ascii="Verdana" w:hAnsi="Verdana"/>
        </w:rPr>
        <w:t xml:space="preserve"> ecc.) e raramente per una programmazione, dovendo inserire gli appuntamenti in un calendario già fitto di attività, dal moment</w:t>
      </w:r>
      <w:r>
        <w:rPr>
          <w:rFonts w:ascii="Verdana" w:hAnsi="Verdana"/>
        </w:rPr>
        <w:t>o che i membri spesso ricoprono anche altri ruoli nella comunità pastorale.</w:t>
      </w:r>
    </w:p>
    <w:p w14:paraId="01C67124" w14:textId="77777777" w:rsidR="00D55240" w:rsidRDefault="00D55240">
      <w:pPr>
        <w:pStyle w:val="Standard"/>
        <w:rPr>
          <w:rFonts w:ascii="Verdana" w:hAnsi="Verdana"/>
        </w:rPr>
      </w:pPr>
    </w:p>
    <w:p w14:paraId="34EF1991" w14:textId="77777777" w:rsidR="00D55240" w:rsidRDefault="00DB1DE9">
      <w:pPr>
        <w:pStyle w:val="Standard"/>
        <w:rPr>
          <w:rFonts w:ascii="Verdana" w:hAnsi="Verdana"/>
        </w:rPr>
      </w:pPr>
      <w:r>
        <w:rPr>
          <w:rFonts w:ascii="Verdana" w:hAnsi="Verdana"/>
        </w:rPr>
        <w:t xml:space="preserve"> </w:t>
      </w:r>
    </w:p>
    <w:sectPr w:rsidR="00D5524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1C81" w14:textId="77777777" w:rsidR="00000000" w:rsidRDefault="00DB1DE9">
      <w:r>
        <w:separator/>
      </w:r>
    </w:p>
  </w:endnote>
  <w:endnote w:type="continuationSeparator" w:id="0">
    <w:p w14:paraId="0882DE9F" w14:textId="77777777" w:rsidR="00000000" w:rsidRDefault="00DB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A3F3A" w14:textId="77777777" w:rsidR="00000000" w:rsidRDefault="00DB1DE9">
      <w:r>
        <w:rPr>
          <w:color w:val="000000"/>
        </w:rPr>
        <w:separator/>
      </w:r>
    </w:p>
  </w:footnote>
  <w:footnote w:type="continuationSeparator" w:id="0">
    <w:p w14:paraId="47745EAF" w14:textId="77777777" w:rsidR="00000000" w:rsidRDefault="00DB1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55240"/>
    <w:rsid w:val="00D55240"/>
    <w:rsid w:val="00DB1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A2EF"/>
  <w15:docId w15:val="{F53C356F-90F2-42A5-9710-F122BFC3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4171</Characters>
  <Application>Microsoft Office Word</Application>
  <DocSecurity>4</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Crespi</dc:creator>
  <cp:lastModifiedBy>Roberto Crespi</cp:lastModifiedBy>
  <cp:revision>2</cp:revision>
  <dcterms:created xsi:type="dcterms:W3CDTF">2019-06-06T13:28:00Z</dcterms:created>
  <dcterms:modified xsi:type="dcterms:W3CDTF">2019-06-06T13:28:00Z</dcterms:modified>
</cp:coreProperties>
</file>